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1D6C" w14:textId="4227429B" w:rsidR="00E04729" w:rsidRDefault="00B47AD0" w:rsidP="00B47AD0">
      <w:pPr>
        <w:jc w:val="center"/>
        <w:rPr>
          <w:sz w:val="36"/>
          <w:szCs w:val="36"/>
        </w:rPr>
      </w:pPr>
      <w:r w:rsidRPr="00B47AD0">
        <w:rPr>
          <w:sz w:val="36"/>
          <w:szCs w:val="36"/>
        </w:rPr>
        <w:t>JHURA and ORA Research Administrator Staff Recognition Awards</w:t>
      </w:r>
    </w:p>
    <w:p w14:paraId="7732FA83" w14:textId="195B7BFF" w:rsidR="00B47AD0" w:rsidRDefault="00B47AD0" w:rsidP="00B47AD0">
      <w:pPr>
        <w:jc w:val="center"/>
        <w:rPr>
          <w:sz w:val="36"/>
          <w:szCs w:val="36"/>
        </w:rPr>
      </w:pPr>
      <w:r>
        <w:rPr>
          <w:sz w:val="36"/>
          <w:szCs w:val="36"/>
        </w:rPr>
        <w:t>Excellence and Rookie of the Year Award Criteria 2023</w:t>
      </w:r>
    </w:p>
    <w:tbl>
      <w:tblPr>
        <w:tblStyle w:val="TableGrid"/>
        <w:tblpPr w:leftFromText="180" w:rightFromText="180" w:vertAnchor="page" w:horzAnchor="margin" w:tblpXSpec="center" w:tblpY="3224"/>
        <w:tblW w:w="14608" w:type="dxa"/>
        <w:tblLayout w:type="fixed"/>
        <w:tblLook w:val="04A0" w:firstRow="1" w:lastRow="0" w:firstColumn="1" w:lastColumn="0" w:noHBand="0" w:noVBand="1"/>
      </w:tblPr>
      <w:tblGrid>
        <w:gridCol w:w="2207"/>
        <w:gridCol w:w="2547"/>
        <w:gridCol w:w="2547"/>
        <w:gridCol w:w="2445"/>
        <w:gridCol w:w="2415"/>
        <w:gridCol w:w="2447"/>
      </w:tblGrid>
      <w:tr w:rsidR="00B47AD0" w14:paraId="30CB44CA" w14:textId="77777777" w:rsidTr="00B47AD0">
        <w:trPr>
          <w:trHeight w:val="672"/>
        </w:trPr>
        <w:tc>
          <w:tcPr>
            <w:tcW w:w="2207" w:type="dxa"/>
          </w:tcPr>
          <w:p w14:paraId="25EBA01D" w14:textId="77777777" w:rsidR="00B47AD0" w:rsidRPr="00A1667F" w:rsidRDefault="00B47AD0" w:rsidP="00B47AD0">
            <w:pPr>
              <w:rPr>
                <w:b/>
                <w:bCs/>
              </w:rPr>
            </w:pPr>
            <w:r w:rsidRPr="00A1667F">
              <w:rPr>
                <w:b/>
                <w:bCs/>
              </w:rPr>
              <w:t>Criteria</w:t>
            </w:r>
          </w:p>
        </w:tc>
        <w:tc>
          <w:tcPr>
            <w:tcW w:w="2547" w:type="dxa"/>
          </w:tcPr>
          <w:p w14:paraId="5B6A2E68" w14:textId="77777777" w:rsidR="00B47AD0" w:rsidRPr="00A1667F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1667F">
              <w:rPr>
                <w:b/>
                <w:bCs/>
              </w:rPr>
              <w:t>No Evidence</w:t>
            </w:r>
          </w:p>
        </w:tc>
        <w:tc>
          <w:tcPr>
            <w:tcW w:w="2547" w:type="dxa"/>
          </w:tcPr>
          <w:p w14:paraId="13833CA0" w14:textId="77777777" w:rsidR="00B47AD0" w:rsidRPr="00A1667F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1667F">
              <w:rPr>
                <w:b/>
                <w:bCs/>
              </w:rPr>
              <w:t>Limited Evidence</w:t>
            </w:r>
          </w:p>
        </w:tc>
        <w:tc>
          <w:tcPr>
            <w:tcW w:w="2445" w:type="dxa"/>
          </w:tcPr>
          <w:p w14:paraId="2CB98EBB" w14:textId="77777777" w:rsidR="00B47AD0" w:rsidRPr="00A1667F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1667F">
              <w:rPr>
                <w:b/>
                <w:bCs/>
              </w:rPr>
              <w:t>Suitable Evidence</w:t>
            </w:r>
          </w:p>
        </w:tc>
        <w:tc>
          <w:tcPr>
            <w:tcW w:w="2415" w:type="dxa"/>
          </w:tcPr>
          <w:p w14:paraId="65A57625" w14:textId="77777777" w:rsidR="00B47AD0" w:rsidRPr="00A1667F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1667F">
              <w:rPr>
                <w:b/>
                <w:bCs/>
              </w:rPr>
              <w:t>Strong Evidence</w:t>
            </w:r>
          </w:p>
        </w:tc>
        <w:tc>
          <w:tcPr>
            <w:tcW w:w="2447" w:type="dxa"/>
          </w:tcPr>
          <w:p w14:paraId="17B25DF5" w14:textId="77777777" w:rsidR="00B47AD0" w:rsidRPr="00A1667F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1667F">
              <w:rPr>
                <w:b/>
                <w:bCs/>
              </w:rPr>
              <w:t>Exceptional Evidence</w:t>
            </w:r>
          </w:p>
        </w:tc>
      </w:tr>
      <w:tr w:rsidR="00B47AD0" w14:paraId="3A57F429" w14:textId="77777777" w:rsidTr="00B47AD0">
        <w:trPr>
          <w:trHeight w:val="442"/>
        </w:trPr>
        <w:tc>
          <w:tcPr>
            <w:tcW w:w="2207" w:type="dxa"/>
          </w:tcPr>
          <w:p w14:paraId="011AC97C" w14:textId="77777777" w:rsidR="00B47AD0" w:rsidRPr="00A1667F" w:rsidRDefault="00B47AD0" w:rsidP="00B47AD0">
            <w:pPr>
              <w:rPr>
                <w:b/>
                <w:bCs/>
              </w:rPr>
            </w:pPr>
            <w:r w:rsidRPr="00A1667F">
              <w:rPr>
                <w:b/>
                <w:bCs/>
              </w:rPr>
              <w:t>Achievement/Contributions Identified</w:t>
            </w:r>
          </w:p>
        </w:tc>
        <w:tc>
          <w:tcPr>
            <w:tcW w:w="2547" w:type="dxa"/>
          </w:tcPr>
          <w:p w14:paraId="7BB05430" w14:textId="7AC24EFD" w:rsidR="00B47AD0" w:rsidRDefault="00B47AD0" w:rsidP="00B47AD0">
            <w:r>
              <w:t>No achievements/contributions identified</w:t>
            </w:r>
          </w:p>
        </w:tc>
        <w:tc>
          <w:tcPr>
            <w:tcW w:w="2547" w:type="dxa"/>
          </w:tcPr>
          <w:p w14:paraId="369AB3D8" w14:textId="416EE3C8" w:rsidR="00B47AD0" w:rsidRDefault="00B47AD0" w:rsidP="00B47AD0">
            <w:r>
              <w:t>Limited level of detail regarding achievements/contributions provided</w:t>
            </w:r>
          </w:p>
        </w:tc>
        <w:tc>
          <w:tcPr>
            <w:tcW w:w="2445" w:type="dxa"/>
          </w:tcPr>
          <w:p w14:paraId="67F234F7" w14:textId="286B358C" w:rsidR="00B47AD0" w:rsidRDefault="00B47AD0" w:rsidP="00B47AD0">
            <w:r>
              <w:t>Achievements/contributions demonstrate the nominee once or twice going above the normal scope of their role</w:t>
            </w:r>
          </w:p>
        </w:tc>
        <w:tc>
          <w:tcPr>
            <w:tcW w:w="2415" w:type="dxa"/>
          </w:tcPr>
          <w:p w14:paraId="51E6DD38" w14:textId="31286951" w:rsidR="00B47AD0" w:rsidRDefault="00B47AD0" w:rsidP="00B47AD0">
            <w:r>
              <w:t>Achievements/contributions demonstrate the nominee occasionally going above the normal scope of their role</w:t>
            </w:r>
          </w:p>
        </w:tc>
        <w:tc>
          <w:tcPr>
            <w:tcW w:w="2447" w:type="dxa"/>
          </w:tcPr>
          <w:p w14:paraId="20C17FFE" w14:textId="3A38E402" w:rsidR="00B47AD0" w:rsidRDefault="00B47AD0" w:rsidP="00B47AD0">
            <w:r>
              <w:t>Achievements/contributions demonstrate the nominee consistently going above the normal scope of their role</w:t>
            </w:r>
          </w:p>
        </w:tc>
      </w:tr>
      <w:tr w:rsidR="00B47AD0" w14:paraId="5F542443" w14:textId="77777777" w:rsidTr="00B47AD0">
        <w:trPr>
          <w:trHeight w:val="672"/>
        </w:trPr>
        <w:tc>
          <w:tcPr>
            <w:tcW w:w="2207" w:type="dxa"/>
          </w:tcPr>
          <w:p w14:paraId="5B3EAE45" w14:textId="77777777" w:rsidR="00B47AD0" w:rsidRPr="00A1667F" w:rsidRDefault="00B47AD0" w:rsidP="00B47AD0">
            <w:pPr>
              <w:rPr>
                <w:b/>
                <w:bCs/>
              </w:rPr>
            </w:pPr>
            <w:r w:rsidRPr="00A1667F">
              <w:rPr>
                <w:b/>
                <w:bCs/>
              </w:rPr>
              <w:t>Exemplary Service, Activities, or Performance Identified</w:t>
            </w:r>
          </w:p>
        </w:tc>
        <w:tc>
          <w:tcPr>
            <w:tcW w:w="2547" w:type="dxa"/>
          </w:tcPr>
          <w:p w14:paraId="0EB0840E" w14:textId="11AB3EB8" w:rsidR="00B47AD0" w:rsidRDefault="00B47AD0" w:rsidP="00B47AD0">
            <w:r>
              <w:t>No exemplary service, activities, or performance identified </w:t>
            </w:r>
          </w:p>
        </w:tc>
        <w:tc>
          <w:tcPr>
            <w:tcW w:w="2547" w:type="dxa"/>
          </w:tcPr>
          <w:p w14:paraId="5E5E01FB" w14:textId="77777777" w:rsidR="00A1667F" w:rsidRDefault="00B47AD0" w:rsidP="00B47AD0">
            <w:r>
              <w:t>Limited exemplary </w:t>
            </w:r>
            <w:r w:rsidR="00A1667F">
              <w:t>service, activities</w:t>
            </w:r>
            <w:r>
              <w:t>, or</w:t>
            </w:r>
          </w:p>
          <w:p w14:paraId="24C6D1A6" w14:textId="309850BC" w:rsidR="00B47AD0" w:rsidRDefault="00B47AD0" w:rsidP="00B47AD0">
            <w:r>
              <w:t>performance identified</w:t>
            </w:r>
          </w:p>
        </w:tc>
        <w:tc>
          <w:tcPr>
            <w:tcW w:w="2445" w:type="dxa"/>
          </w:tcPr>
          <w:p w14:paraId="7A65887F" w14:textId="76356197" w:rsidR="00B47AD0" w:rsidRDefault="00B47AD0" w:rsidP="00B47AD0">
            <w:r>
              <w:t>Exemplary service, activities, or performance demonstrated once or twice going above the normal scope of their role</w:t>
            </w:r>
          </w:p>
        </w:tc>
        <w:tc>
          <w:tcPr>
            <w:tcW w:w="2415" w:type="dxa"/>
          </w:tcPr>
          <w:p w14:paraId="67061EA1" w14:textId="51DCC7BD" w:rsidR="00A1667F" w:rsidRDefault="00B47AD0" w:rsidP="00B47AD0">
            <w:r>
              <w:t>Exemplary service, activities, or performance demonstrated occasionally</w:t>
            </w:r>
            <w:r w:rsidR="00A1667F">
              <w:t xml:space="preserve"> </w:t>
            </w:r>
            <w:r>
              <w:t>above the normal </w:t>
            </w:r>
          </w:p>
          <w:p w14:paraId="24325D02" w14:textId="46F2ADE6" w:rsidR="00B47AD0" w:rsidRDefault="00B47AD0" w:rsidP="00B47AD0">
            <w:r>
              <w:t>scope of their role</w:t>
            </w:r>
          </w:p>
        </w:tc>
        <w:tc>
          <w:tcPr>
            <w:tcW w:w="2447" w:type="dxa"/>
          </w:tcPr>
          <w:p w14:paraId="3B26ECB8" w14:textId="573FA4D8" w:rsidR="00B47AD0" w:rsidRDefault="00B47AD0" w:rsidP="00B47AD0">
            <w:r>
              <w:t>Exemplary service, activities, or performance demonstrated consistently above the normal scope of their role</w:t>
            </w:r>
          </w:p>
        </w:tc>
      </w:tr>
      <w:tr w:rsidR="00B47AD0" w14:paraId="1CBA0C6A" w14:textId="77777777" w:rsidTr="00B47AD0">
        <w:trPr>
          <w:trHeight w:val="663"/>
        </w:trPr>
        <w:tc>
          <w:tcPr>
            <w:tcW w:w="2207" w:type="dxa"/>
          </w:tcPr>
          <w:p w14:paraId="39FFFAE1" w14:textId="77777777" w:rsidR="00B47AD0" w:rsidRPr="00A1667F" w:rsidRDefault="00B47AD0" w:rsidP="00B47AD0">
            <w:pPr>
              <w:rPr>
                <w:b/>
                <w:bCs/>
              </w:rPr>
            </w:pPr>
            <w:r w:rsidRPr="00A1667F">
              <w:rPr>
                <w:b/>
                <w:bCs/>
              </w:rPr>
              <w:t>Team Player Qualities/Behaviors Identified</w:t>
            </w:r>
          </w:p>
        </w:tc>
        <w:tc>
          <w:tcPr>
            <w:tcW w:w="2547" w:type="dxa"/>
          </w:tcPr>
          <w:p w14:paraId="6C41430D" w14:textId="36F50679" w:rsidR="00B47AD0" w:rsidRDefault="00B47AD0" w:rsidP="00B47AD0">
            <w:r>
              <w:t>No team player qualities/behaviors identified </w:t>
            </w:r>
          </w:p>
        </w:tc>
        <w:tc>
          <w:tcPr>
            <w:tcW w:w="2547" w:type="dxa"/>
          </w:tcPr>
          <w:p w14:paraId="4152AF92" w14:textId="77777777" w:rsidR="00A1667F" w:rsidRDefault="00B47AD0" w:rsidP="00B47AD0">
            <w:r>
              <w:t>Limited level of team player</w:t>
            </w:r>
            <w:r w:rsidR="00A1667F">
              <w:t xml:space="preserve"> </w:t>
            </w:r>
            <w:r>
              <w:t>qualities/</w:t>
            </w:r>
          </w:p>
          <w:p w14:paraId="1EB64BCD" w14:textId="2DBCDC0D" w:rsidR="00B47AD0" w:rsidRPr="0015496C" w:rsidRDefault="00B47AD0" w:rsidP="00B47AD0">
            <w:r>
              <w:t>behaviors identified</w:t>
            </w:r>
          </w:p>
        </w:tc>
        <w:tc>
          <w:tcPr>
            <w:tcW w:w="2445" w:type="dxa"/>
          </w:tcPr>
          <w:p w14:paraId="5286B789" w14:textId="1FD26004" w:rsidR="00B47AD0" w:rsidRDefault="00B47AD0" w:rsidP="00B47AD0">
            <w:r>
              <w:t>Team player qualities/behaviors demonstrated once or twice going above normal scope of their role</w:t>
            </w:r>
          </w:p>
        </w:tc>
        <w:tc>
          <w:tcPr>
            <w:tcW w:w="2415" w:type="dxa"/>
          </w:tcPr>
          <w:p w14:paraId="153BE83A" w14:textId="54225832" w:rsidR="00B47AD0" w:rsidRDefault="00B47AD0" w:rsidP="00B47AD0">
            <w:r>
              <w:t>Team player qualities/behaviors   demonstrated occasionally above the normal scope of their role</w:t>
            </w:r>
          </w:p>
        </w:tc>
        <w:tc>
          <w:tcPr>
            <w:tcW w:w="2447" w:type="dxa"/>
          </w:tcPr>
          <w:p w14:paraId="3648AA4D" w14:textId="3869807F" w:rsidR="00B47AD0" w:rsidRDefault="00B47AD0" w:rsidP="00B47AD0">
            <w:r>
              <w:t>Team player qualities/behaviors   demonstrated consistently above the normal scope of their role</w:t>
            </w:r>
          </w:p>
        </w:tc>
      </w:tr>
      <w:tr w:rsidR="00B47AD0" w14:paraId="791E7A88" w14:textId="77777777" w:rsidTr="00B47AD0">
        <w:trPr>
          <w:trHeight w:val="451"/>
        </w:trPr>
        <w:tc>
          <w:tcPr>
            <w:tcW w:w="2207" w:type="dxa"/>
          </w:tcPr>
          <w:p w14:paraId="287AFA14" w14:textId="4E020901" w:rsidR="00B47AD0" w:rsidRPr="00A1667F" w:rsidRDefault="00B47AD0" w:rsidP="00B47AD0">
            <w:pPr>
              <w:rPr>
                <w:b/>
                <w:bCs/>
              </w:rPr>
            </w:pPr>
            <w:r w:rsidRPr="00A1667F">
              <w:rPr>
                <w:b/>
                <w:bCs/>
              </w:rPr>
              <w:t>Out</w:t>
            </w:r>
            <w:r w:rsidR="00A1667F" w:rsidRPr="00A1667F">
              <w:rPr>
                <w:b/>
                <w:bCs/>
              </w:rPr>
              <w:t>standing</w:t>
            </w:r>
            <w:r w:rsidRPr="00A1667F">
              <w:rPr>
                <w:b/>
                <w:bCs/>
              </w:rPr>
              <w:t xml:space="preserve"> Commitment and professionalism identified </w:t>
            </w:r>
          </w:p>
        </w:tc>
        <w:tc>
          <w:tcPr>
            <w:tcW w:w="2547" w:type="dxa"/>
          </w:tcPr>
          <w:p w14:paraId="10D89441" w14:textId="71063196" w:rsidR="00B47AD0" w:rsidRDefault="00B47AD0" w:rsidP="00B47AD0">
            <w:r>
              <w:t>No outstanding commitment and professionalism identified</w:t>
            </w:r>
          </w:p>
        </w:tc>
        <w:tc>
          <w:tcPr>
            <w:tcW w:w="2547" w:type="dxa"/>
          </w:tcPr>
          <w:p w14:paraId="5FBC43EC" w14:textId="04782310" w:rsidR="00B47AD0" w:rsidRDefault="00B47AD0" w:rsidP="00B47AD0">
            <w:r>
              <w:t>Limited level of outstanding commitment and professionalism identified</w:t>
            </w:r>
          </w:p>
        </w:tc>
        <w:tc>
          <w:tcPr>
            <w:tcW w:w="2445" w:type="dxa"/>
          </w:tcPr>
          <w:p w14:paraId="77C75A01" w14:textId="77777777" w:rsidR="00A1667F" w:rsidRDefault="00B47AD0" w:rsidP="00B47AD0">
            <w:r>
              <w:t>Outstanding commitment and professionalism demonstrated once or twice going above normal </w:t>
            </w:r>
          </w:p>
          <w:p w14:paraId="5486AB6B" w14:textId="6406E68B" w:rsidR="00B47AD0" w:rsidRDefault="00B47AD0" w:rsidP="00B47AD0">
            <w:r>
              <w:t>scope of their role</w:t>
            </w:r>
          </w:p>
        </w:tc>
        <w:tc>
          <w:tcPr>
            <w:tcW w:w="2415" w:type="dxa"/>
          </w:tcPr>
          <w:p w14:paraId="4D6B1D49" w14:textId="73D4B7AF" w:rsidR="00B47AD0" w:rsidRDefault="00B47AD0" w:rsidP="00B47AD0">
            <w:r>
              <w:t>Outstanding commitment and professionalism demonstrated occasionally above the normal scope of their role</w:t>
            </w:r>
          </w:p>
        </w:tc>
        <w:tc>
          <w:tcPr>
            <w:tcW w:w="2447" w:type="dxa"/>
          </w:tcPr>
          <w:p w14:paraId="214F4533" w14:textId="4551E000" w:rsidR="00B47AD0" w:rsidRDefault="00B47AD0" w:rsidP="00B47AD0">
            <w:r>
              <w:t>Outstanding commitment and professionalism   demonstrated consistently above the normal scope of their role</w:t>
            </w:r>
          </w:p>
        </w:tc>
      </w:tr>
    </w:tbl>
    <w:p w14:paraId="467506F4" w14:textId="77777777" w:rsidR="00B47AD0" w:rsidRDefault="00B47AD0" w:rsidP="00B47AD0">
      <w:pPr>
        <w:jc w:val="center"/>
        <w:rPr>
          <w:sz w:val="36"/>
          <w:szCs w:val="36"/>
        </w:rPr>
      </w:pPr>
    </w:p>
    <w:p w14:paraId="42FC957D" w14:textId="77777777" w:rsidR="00B47AD0" w:rsidRDefault="00B47AD0" w:rsidP="00B47AD0">
      <w:pPr>
        <w:jc w:val="center"/>
        <w:rPr>
          <w:sz w:val="36"/>
          <w:szCs w:val="36"/>
        </w:rPr>
      </w:pPr>
    </w:p>
    <w:p w14:paraId="54EA78C0" w14:textId="77777777" w:rsidR="00B47AD0" w:rsidRPr="00B47AD0" w:rsidRDefault="00B47AD0" w:rsidP="00B47AD0">
      <w:pPr>
        <w:jc w:val="center"/>
        <w:rPr>
          <w:sz w:val="36"/>
          <w:szCs w:val="36"/>
        </w:rPr>
      </w:pPr>
    </w:p>
    <w:p w14:paraId="7DD5ED6B" w14:textId="77777777" w:rsidR="00B47AD0" w:rsidRDefault="00B47AD0"/>
    <w:sectPr w:rsidR="00B47AD0" w:rsidSect="0015496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1E15" w14:textId="77777777" w:rsidR="00B47AD0" w:rsidRDefault="00B47AD0" w:rsidP="00B47AD0">
      <w:pPr>
        <w:spacing w:after="0" w:line="240" w:lineRule="auto"/>
      </w:pPr>
      <w:r>
        <w:separator/>
      </w:r>
    </w:p>
  </w:endnote>
  <w:endnote w:type="continuationSeparator" w:id="0">
    <w:p w14:paraId="3E8EE7AA" w14:textId="77777777" w:rsidR="00B47AD0" w:rsidRDefault="00B47AD0" w:rsidP="00B4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D5E" w14:textId="77777777" w:rsidR="00B47AD0" w:rsidRDefault="00B47AD0" w:rsidP="00B47AD0">
      <w:pPr>
        <w:spacing w:after="0" w:line="240" w:lineRule="auto"/>
      </w:pPr>
      <w:r>
        <w:separator/>
      </w:r>
    </w:p>
  </w:footnote>
  <w:footnote w:type="continuationSeparator" w:id="0">
    <w:p w14:paraId="1FA5C4A2" w14:textId="77777777" w:rsidR="00B47AD0" w:rsidRDefault="00B47AD0" w:rsidP="00B4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40EE" w14:textId="1A83CB8A" w:rsidR="00B47AD0" w:rsidRDefault="00B47AD0">
    <w:pPr>
      <w:pStyle w:val="Header"/>
    </w:pPr>
  </w:p>
  <w:p w14:paraId="4F3B03E8" w14:textId="77777777" w:rsidR="00B47AD0" w:rsidRDefault="00B47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704A6"/>
    <w:multiLevelType w:val="hybridMultilevel"/>
    <w:tmpl w:val="5238C6E8"/>
    <w:lvl w:ilvl="0" w:tplc="DDE4389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6C"/>
    <w:rsid w:val="0015496C"/>
    <w:rsid w:val="00A1667F"/>
    <w:rsid w:val="00B47AD0"/>
    <w:rsid w:val="00E04729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09B6"/>
  <w15:chartTrackingRefBased/>
  <w15:docId w15:val="{DFF33C81-D1DE-4A62-A262-294378B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D0"/>
  </w:style>
  <w:style w:type="paragraph" w:styleId="Footer">
    <w:name w:val="footer"/>
    <w:basedOn w:val="Normal"/>
    <w:link w:val="FooterChar"/>
    <w:uiPriority w:val="99"/>
    <w:unhideWhenUsed/>
    <w:rsid w:val="00B4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6F93-FF3D-42CF-BE11-9E5AEE63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Schaffer</dc:creator>
  <cp:keywords/>
  <dc:description/>
  <cp:lastModifiedBy>Sasha Schaffer</cp:lastModifiedBy>
  <cp:revision>2</cp:revision>
  <dcterms:created xsi:type="dcterms:W3CDTF">2023-08-14T19:46:00Z</dcterms:created>
  <dcterms:modified xsi:type="dcterms:W3CDTF">2023-08-14T21:29:00Z</dcterms:modified>
</cp:coreProperties>
</file>