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1D6C" w14:textId="4227429B" w:rsidR="00E04729" w:rsidRDefault="00B47AD0" w:rsidP="00B47AD0">
      <w:pPr>
        <w:jc w:val="center"/>
        <w:rPr>
          <w:sz w:val="36"/>
          <w:szCs w:val="36"/>
        </w:rPr>
      </w:pPr>
      <w:r w:rsidRPr="00B47AD0">
        <w:rPr>
          <w:sz w:val="36"/>
          <w:szCs w:val="36"/>
        </w:rPr>
        <w:t>JHURA and ORA Research Administrator Staff Recognition Awards</w:t>
      </w:r>
    </w:p>
    <w:p w14:paraId="7732FA83" w14:textId="31742516" w:rsidR="00B47AD0" w:rsidRDefault="003F55AD" w:rsidP="00B47AD0">
      <w:pPr>
        <w:jc w:val="center"/>
        <w:rPr>
          <w:sz w:val="36"/>
          <w:szCs w:val="36"/>
        </w:rPr>
      </w:pPr>
      <w:r>
        <w:rPr>
          <w:sz w:val="36"/>
          <w:szCs w:val="36"/>
        </w:rPr>
        <w:t>Leadership</w:t>
      </w:r>
      <w:r w:rsidR="00B47AD0">
        <w:rPr>
          <w:sz w:val="36"/>
          <w:szCs w:val="36"/>
        </w:rPr>
        <w:t xml:space="preserve"> Award Criteria 2023</w:t>
      </w:r>
    </w:p>
    <w:tbl>
      <w:tblPr>
        <w:tblStyle w:val="TableGrid"/>
        <w:tblpPr w:leftFromText="180" w:rightFromText="180" w:vertAnchor="page" w:horzAnchor="margin" w:tblpXSpec="center" w:tblpY="3224"/>
        <w:tblW w:w="14608" w:type="dxa"/>
        <w:tblLayout w:type="fixed"/>
        <w:tblLook w:val="04A0" w:firstRow="1" w:lastRow="0" w:firstColumn="1" w:lastColumn="0" w:noHBand="0" w:noVBand="1"/>
      </w:tblPr>
      <w:tblGrid>
        <w:gridCol w:w="2207"/>
        <w:gridCol w:w="2547"/>
        <w:gridCol w:w="2547"/>
        <w:gridCol w:w="2445"/>
        <w:gridCol w:w="2415"/>
        <w:gridCol w:w="2447"/>
      </w:tblGrid>
      <w:tr w:rsidR="00B47AD0" w14:paraId="30CB44CA" w14:textId="77777777" w:rsidTr="00B47AD0">
        <w:trPr>
          <w:trHeight w:val="672"/>
        </w:trPr>
        <w:tc>
          <w:tcPr>
            <w:tcW w:w="2207" w:type="dxa"/>
          </w:tcPr>
          <w:p w14:paraId="25EBA01D" w14:textId="77777777" w:rsidR="00B47AD0" w:rsidRPr="009017CB" w:rsidRDefault="00B47AD0" w:rsidP="00B47AD0">
            <w:pPr>
              <w:rPr>
                <w:b/>
                <w:bCs/>
              </w:rPr>
            </w:pPr>
            <w:r w:rsidRPr="009017CB">
              <w:rPr>
                <w:b/>
                <w:bCs/>
              </w:rPr>
              <w:t>Criteria</w:t>
            </w:r>
          </w:p>
        </w:tc>
        <w:tc>
          <w:tcPr>
            <w:tcW w:w="2547" w:type="dxa"/>
          </w:tcPr>
          <w:p w14:paraId="5B6A2E68" w14:textId="77777777" w:rsidR="00B47AD0" w:rsidRPr="009017CB" w:rsidRDefault="00B47AD0" w:rsidP="00B47AD0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9017CB">
              <w:rPr>
                <w:b/>
                <w:bCs/>
              </w:rPr>
              <w:t>No Evidence</w:t>
            </w:r>
          </w:p>
        </w:tc>
        <w:tc>
          <w:tcPr>
            <w:tcW w:w="2547" w:type="dxa"/>
          </w:tcPr>
          <w:p w14:paraId="13833CA0" w14:textId="77777777" w:rsidR="00B47AD0" w:rsidRPr="009017CB" w:rsidRDefault="00B47AD0" w:rsidP="00B47AD0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9017CB">
              <w:rPr>
                <w:b/>
                <w:bCs/>
              </w:rPr>
              <w:t>Limited Evidence</w:t>
            </w:r>
          </w:p>
        </w:tc>
        <w:tc>
          <w:tcPr>
            <w:tcW w:w="2445" w:type="dxa"/>
          </w:tcPr>
          <w:p w14:paraId="2CB98EBB" w14:textId="77777777" w:rsidR="00B47AD0" w:rsidRPr="009017CB" w:rsidRDefault="00B47AD0" w:rsidP="00B47AD0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9017CB">
              <w:rPr>
                <w:b/>
                <w:bCs/>
              </w:rPr>
              <w:t>Suitable Evidence</w:t>
            </w:r>
          </w:p>
        </w:tc>
        <w:tc>
          <w:tcPr>
            <w:tcW w:w="2415" w:type="dxa"/>
          </w:tcPr>
          <w:p w14:paraId="65A57625" w14:textId="77777777" w:rsidR="00B47AD0" w:rsidRPr="009017CB" w:rsidRDefault="00B47AD0" w:rsidP="00B47AD0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9017CB">
              <w:rPr>
                <w:b/>
                <w:bCs/>
              </w:rPr>
              <w:t>Strong Evidence</w:t>
            </w:r>
          </w:p>
        </w:tc>
        <w:tc>
          <w:tcPr>
            <w:tcW w:w="2447" w:type="dxa"/>
          </w:tcPr>
          <w:p w14:paraId="17B25DF5" w14:textId="77777777" w:rsidR="00B47AD0" w:rsidRPr="009017CB" w:rsidRDefault="00B47AD0" w:rsidP="00B47AD0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9017CB">
              <w:rPr>
                <w:b/>
                <w:bCs/>
              </w:rPr>
              <w:t>Exceptional Evidence</w:t>
            </w:r>
          </w:p>
        </w:tc>
      </w:tr>
      <w:tr w:rsidR="00B47AD0" w14:paraId="3A57F429" w14:textId="77777777" w:rsidTr="00B47AD0">
        <w:trPr>
          <w:trHeight w:val="442"/>
        </w:trPr>
        <w:tc>
          <w:tcPr>
            <w:tcW w:w="2207" w:type="dxa"/>
          </w:tcPr>
          <w:p w14:paraId="011AC97C" w14:textId="77777777" w:rsidR="00B47AD0" w:rsidRPr="009017CB" w:rsidRDefault="00B47AD0" w:rsidP="00B47AD0">
            <w:pPr>
              <w:rPr>
                <w:b/>
                <w:bCs/>
              </w:rPr>
            </w:pPr>
            <w:r w:rsidRPr="009017CB">
              <w:rPr>
                <w:b/>
                <w:bCs/>
              </w:rPr>
              <w:t>Achievement/Contributions Identified</w:t>
            </w:r>
          </w:p>
        </w:tc>
        <w:tc>
          <w:tcPr>
            <w:tcW w:w="2547" w:type="dxa"/>
          </w:tcPr>
          <w:p w14:paraId="5B16783B" w14:textId="77777777" w:rsidR="00D57D0E" w:rsidRDefault="000302E2" w:rsidP="00B47AD0">
            <w:r>
              <w:t>No</w:t>
            </w:r>
            <w:r w:rsidR="00D57D0E">
              <w:t xml:space="preserve"> a</w:t>
            </w:r>
            <w:r>
              <w:t>chievements</w:t>
            </w:r>
            <w:r w:rsidR="00B47AD0">
              <w:t>/</w:t>
            </w:r>
          </w:p>
          <w:p w14:paraId="7BB05430" w14:textId="080F4887" w:rsidR="00B47AD0" w:rsidRDefault="00B47AD0" w:rsidP="00B47AD0">
            <w:r>
              <w:t>contributions identified</w:t>
            </w:r>
          </w:p>
        </w:tc>
        <w:tc>
          <w:tcPr>
            <w:tcW w:w="2547" w:type="dxa"/>
          </w:tcPr>
          <w:p w14:paraId="48EFE67D" w14:textId="77777777" w:rsidR="00D57D0E" w:rsidRDefault="003F55AD" w:rsidP="00B47AD0">
            <w:r>
              <w:t>Limited level of detail </w:t>
            </w:r>
            <w:r w:rsidR="000302E2">
              <w:t>regarding</w:t>
            </w:r>
            <w:r w:rsidR="00D57D0E">
              <w:t xml:space="preserve"> </w:t>
            </w:r>
            <w:r w:rsidR="000302E2">
              <w:t>achievements</w:t>
            </w:r>
            <w:r>
              <w:t>/</w:t>
            </w:r>
          </w:p>
          <w:p w14:paraId="369AB3D8" w14:textId="366A2CC4" w:rsidR="00B47AD0" w:rsidRDefault="003F55AD" w:rsidP="00B47AD0">
            <w:r>
              <w:t>contributions provided</w:t>
            </w:r>
          </w:p>
        </w:tc>
        <w:tc>
          <w:tcPr>
            <w:tcW w:w="2445" w:type="dxa"/>
          </w:tcPr>
          <w:p w14:paraId="67F234F7" w14:textId="0248FF2D" w:rsidR="00B47AD0" w:rsidRDefault="008D2F3B" w:rsidP="00B47AD0">
            <w:r>
              <w:t>Achievements/contributions demonstrate the nominee once or twice going above the normal scope of their role</w:t>
            </w:r>
          </w:p>
        </w:tc>
        <w:tc>
          <w:tcPr>
            <w:tcW w:w="2415" w:type="dxa"/>
          </w:tcPr>
          <w:p w14:paraId="7D744794" w14:textId="77777777" w:rsidR="00D57D0E" w:rsidRDefault="008D2F3B" w:rsidP="00B47AD0">
            <w:r>
              <w:t>Achievements/contributions demonstrate the</w:t>
            </w:r>
            <w:r w:rsidR="00D57D0E">
              <w:t xml:space="preserve"> </w:t>
            </w:r>
            <w:r>
              <w:t>nominee</w:t>
            </w:r>
            <w:r w:rsidR="00D57D0E">
              <w:t xml:space="preserve"> o</w:t>
            </w:r>
            <w:r>
              <w:t>ccasionally </w:t>
            </w:r>
          </w:p>
          <w:p w14:paraId="51E6DD38" w14:textId="1CF011CC" w:rsidR="00B47AD0" w:rsidRDefault="008D2F3B" w:rsidP="00B47AD0">
            <w:r>
              <w:t>going above the normal</w:t>
            </w:r>
            <w:r w:rsidR="00D57D0E">
              <w:t xml:space="preserve"> </w:t>
            </w:r>
            <w:r>
              <w:t>scope of their role</w:t>
            </w:r>
          </w:p>
        </w:tc>
        <w:tc>
          <w:tcPr>
            <w:tcW w:w="2447" w:type="dxa"/>
          </w:tcPr>
          <w:p w14:paraId="20C17FFE" w14:textId="34C0FC24" w:rsidR="00B47AD0" w:rsidRDefault="008D2F3B" w:rsidP="00B47AD0">
            <w:r>
              <w:t>Achievements/contributions demonstrate the nominee consistently going above the normal scope of their role</w:t>
            </w:r>
          </w:p>
        </w:tc>
      </w:tr>
      <w:tr w:rsidR="00B47AD0" w14:paraId="5F542443" w14:textId="77777777" w:rsidTr="00B47AD0">
        <w:trPr>
          <w:trHeight w:val="672"/>
        </w:trPr>
        <w:tc>
          <w:tcPr>
            <w:tcW w:w="2207" w:type="dxa"/>
          </w:tcPr>
          <w:p w14:paraId="5B3EAE45" w14:textId="26A1F1A5" w:rsidR="00B47AD0" w:rsidRPr="009017CB" w:rsidRDefault="009017CB" w:rsidP="00B47AD0">
            <w:pPr>
              <w:rPr>
                <w:b/>
                <w:bCs/>
              </w:rPr>
            </w:pPr>
            <w:r w:rsidRPr="009017CB">
              <w:rPr>
                <w:b/>
                <w:bCs/>
              </w:rPr>
              <w:t>Leadership activities and/or performance identified</w:t>
            </w:r>
          </w:p>
        </w:tc>
        <w:tc>
          <w:tcPr>
            <w:tcW w:w="2547" w:type="dxa"/>
          </w:tcPr>
          <w:p w14:paraId="0EB0840E" w14:textId="6B6B6E7B" w:rsidR="00B47AD0" w:rsidRDefault="003F55AD" w:rsidP="00B47AD0">
            <w:r>
              <w:t>No exemplary leadership activities and/or performance identified</w:t>
            </w:r>
          </w:p>
        </w:tc>
        <w:tc>
          <w:tcPr>
            <w:tcW w:w="2547" w:type="dxa"/>
          </w:tcPr>
          <w:p w14:paraId="24C6D1A6" w14:textId="0265B59B" w:rsidR="00B47AD0" w:rsidRDefault="000302E2" w:rsidP="00B47AD0">
            <w:r>
              <w:t>Limited exemplary leadership activities and/or performance identified</w:t>
            </w:r>
          </w:p>
        </w:tc>
        <w:tc>
          <w:tcPr>
            <w:tcW w:w="2445" w:type="dxa"/>
          </w:tcPr>
          <w:p w14:paraId="7A65887F" w14:textId="1DC3BC16" w:rsidR="00B47AD0" w:rsidRDefault="008D2F3B" w:rsidP="00B47AD0">
            <w:r>
              <w:t>Exemplary leadership activities and/or performance demonstrated once or twice going above the normal scope of their role </w:t>
            </w:r>
          </w:p>
        </w:tc>
        <w:tc>
          <w:tcPr>
            <w:tcW w:w="2415" w:type="dxa"/>
          </w:tcPr>
          <w:p w14:paraId="24325D02" w14:textId="34AFA592" w:rsidR="00B47AD0" w:rsidRDefault="008D2F3B" w:rsidP="00B47AD0">
            <w:r>
              <w:t>Exemplary leadership activities and/or performance demonstrated occasionally above the normal scope of their role</w:t>
            </w:r>
          </w:p>
        </w:tc>
        <w:tc>
          <w:tcPr>
            <w:tcW w:w="2447" w:type="dxa"/>
          </w:tcPr>
          <w:p w14:paraId="3B26ECB8" w14:textId="42FEE3FC" w:rsidR="00B47AD0" w:rsidRDefault="008D2F3B" w:rsidP="00B47AD0">
            <w:r>
              <w:t>Exemplary leadership activities and/or performance demonstrated consistently above the normal scope of their role</w:t>
            </w:r>
          </w:p>
        </w:tc>
      </w:tr>
      <w:tr w:rsidR="00B47AD0" w14:paraId="1CBA0C6A" w14:textId="77777777" w:rsidTr="00B47AD0">
        <w:trPr>
          <w:trHeight w:val="663"/>
        </w:trPr>
        <w:tc>
          <w:tcPr>
            <w:tcW w:w="2207" w:type="dxa"/>
          </w:tcPr>
          <w:p w14:paraId="39FFFAE1" w14:textId="4D479B64" w:rsidR="00B47AD0" w:rsidRPr="009017CB" w:rsidRDefault="009017CB" w:rsidP="00B47AD0">
            <w:pPr>
              <w:rPr>
                <w:b/>
                <w:bCs/>
              </w:rPr>
            </w:pPr>
            <w:r w:rsidRPr="009017CB">
              <w:rPr>
                <w:b/>
                <w:bCs/>
              </w:rPr>
              <w:t>Encourages professional development and growth</w:t>
            </w:r>
          </w:p>
        </w:tc>
        <w:tc>
          <w:tcPr>
            <w:tcW w:w="2547" w:type="dxa"/>
          </w:tcPr>
          <w:p w14:paraId="205E0033" w14:textId="137A52AE" w:rsidR="000302E2" w:rsidRDefault="003F55AD" w:rsidP="000302E2">
            <w:r>
              <w:t>No professional develop</w:t>
            </w:r>
            <w:r w:rsidR="000302E2">
              <w:t>m</w:t>
            </w:r>
            <w:r>
              <w:t>ent</w:t>
            </w:r>
            <w:r w:rsidR="000302E2">
              <w:t xml:space="preserve"> </w:t>
            </w:r>
            <w:r>
              <w:t>and</w:t>
            </w:r>
            <w:r w:rsidR="000302E2">
              <w:t xml:space="preserve"> </w:t>
            </w:r>
            <w:r>
              <w:t>growth </w:t>
            </w:r>
          </w:p>
          <w:p w14:paraId="34025BBF" w14:textId="4BD75ED5" w:rsidR="000302E2" w:rsidRDefault="003F55AD" w:rsidP="000302E2">
            <w:r>
              <w:t>e</w:t>
            </w:r>
            <w:r w:rsidR="000302E2">
              <w:t>n</w:t>
            </w:r>
            <w:r>
              <w:t xml:space="preserve">couragement  </w:t>
            </w:r>
          </w:p>
          <w:p w14:paraId="6C41430D" w14:textId="5C2C8BF7" w:rsidR="00B47AD0" w:rsidRDefault="000302E2" w:rsidP="000302E2">
            <w:r>
              <w:t>identified</w:t>
            </w:r>
          </w:p>
        </w:tc>
        <w:tc>
          <w:tcPr>
            <w:tcW w:w="2547" w:type="dxa"/>
          </w:tcPr>
          <w:p w14:paraId="1EB64BCD" w14:textId="12F4ADD0" w:rsidR="00B47AD0" w:rsidRPr="0015496C" w:rsidRDefault="000302E2" w:rsidP="00B47AD0">
            <w:r>
              <w:t>Limited professional development and growth e</w:t>
            </w:r>
            <w:r>
              <w:t>nc</w:t>
            </w:r>
            <w:r>
              <w:t>ouragement identif</w:t>
            </w:r>
            <w:r>
              <w:t>i</w:t>
            </w:r>
            <w:r>
              <w:t>ed</w:t>
            </w:r>
          </w:p>
        </w:tc>
        <w:tc>
          <w:tcPr>
            <w:tcW w:w="2445" w:type="dxa"/>
          </w:tcPr>
          <w:p w14:paraId="6065723C" w14:textId="77777777" w:rsidR="00D57D0E" w:rsidRDefault="008D2F3B" w:rsidP="00B47AD0">
            <w:r>
              <w:t>Professional development and growth encouragement demonstrated once or twice</w:t>
            </w:r>
            <w:r w:rsidR="00D57D0E">
              <w:t xml:space="preserve"> </w:t>
            </w:r>
            <w:r>
              <w:t>above</w:t>
            </w:r>
          </w:p>
          <w:p w14:paraId="29C16F15" w14:textId="77777777" w:rsidR="00D57D0E" w:rsidRDefault="008D2F3B" w:rsidP="00B47AD0">
            <w:r>
              <w:t>the normal scope of </w:t>
            </w:r>
          </w:p>
          <w:p w14:paraId="5286B789" w14:textId="3FDD598E" w:rsidR="00B47AD0" w:rsidRDefault="008D2F3B" w:rsidP="00B47AD0">
            <w:r>
              <w:t>their role </w:t>
            </w:r>
          </w:p>
        </w:tc>
        <w:tc>
          <w:tcPr>
            <w:tcW w:w="2415" w:type="dxa"/>
          </w:tcPr>
          <w:p w14:paraId="153BE83A" w14:textId="405D81B2" w:rsidR="00B47AD0" w:rsidRDefault="008D2F3B" w:rsidP="00B47AD0">
            <w:r>
              <w:t>Professional development and growth encouragement demonstrated occasionally above the normal scope of their role</w:t>
            </w:r>
          </w:p>
        </w:tc>
        <w:tc>
          <w:tcPr>
            <w:tcW w:w="2447" w:type="dxa"/>
          </w:tcPr>
          <w:p w14:paraId="3648AA4D" w14:textId="4068880F" w:rsidR="00B47AD0" w:rsidRDefault="008D2F3B" w:rsidP="00B47AD0">
            <w:r>
              <w:t>Professional development and growth encouragement demonstrated consistently above the normal scope of their role</w:t>
            </w:r>
          </w:p>
        </w:tc>
      </w:tr>
      <w:tr w:rsidR="00B47AD0" w14:paraId="791E7A88" w14:textId="77777777" w:rsidTr="00B47AD0">
        <w:trPr>
          <w:trHeight w:val="451"/>
        </w:trPr>
        <w:tc>
          <w:tcPr>
            <w:tcW w:w="2207" w:type="dxa"/>
          </w:tcPr>
          <w:p w14:paraId="287AFA14" w14:textId="5CBCF651" w:rsidR="00B47AD0" w:rsidRPr="009017CB" w:rsidRDefault="009017CB" w:rsidP="00B47AD0">
            <w:pPr>
              <w:rPr>
                <w:b/>
                <w:bCs/>
              </w:rPr>
            </w:pPr>
            <w:r w:rsidRPr="009017CB">
              <w:rPr>
                <w:b/>
                <w:bCs/>
              </w:rPr>
              <w:t>Culture of excellence and inclusion</w:t>
            </w:r>
            <w:r w:rsidR="00B47AD0" w:rsidRPr="009017CB">
              <w:rPr>
                <w:b/>
                <w:bCs/>
              </w:rPr>
              <w:t xml:space="preserve"> </w:t>
            </w:r>
          </w:p>
        </w:tc>
        <w:tc>
          <w:tcPr>
            <w:tcW w:w="2547" w:type="dxa"/>
          </w:tcPr>
          <w:p w14:paraId="04EFD6AD" w14:textId="77777777" w:rsidR="00D57D0E" w:rsidRDefault="003F55AD" w:rsidP="00B47AD0">
            <w:r>
              <w:t>No culture of excellence</w:t>
            </w:r>
          </w:p>
          <w:p w14:paraId="10D89441" w14:textId="510B925B" w:rsidR="00B47AD0" w:rsidRDefault="003F55AD" w:rsidP="00B47AD0">
            <w:r>
              <w:t>and inclusion identified</w:t>
            </w:r>
          </w:p>
        </w:tc>
        <w:tc>
          <w:tcPr>
            <w:tcW w:w="2547" w:type="dxa"/>
          </w:tcPr>
          <w:p w14:paraId="5FBC43EC" w14:textId="185FE41E" w:rsidR="00B47AD0" w:rsidRDefault="000302E2" w:rsidP="00B47AD0">
            <w:r>
              <w:t>Limited level of culture of excellence and inclusion identified</w:t>
            </w:r>
          </w:p>
        </w:tc>
        <w:tc>
          <w:tcPr>
            <w:tcW w:w="2445" w:type="dxa"/>
          </w:tcPr>
          <w:p w14:paraId="126EF86B" w14:textId="77777777" w:rsidR="00D57D0E" w:rsidRDefault="008D2F3B" w:rsidP="00B47AD0">
            <w:r>
              <w:t>Culture of excellence </w:t>
            </w:r>
          </w:p>
          <w:p w14:paraId="1D4B9B80" w14:textId="77777777" w:rsidR="00D57D0E" w:rsidRDefault="00D57D0E" w:rsidP="00B47AD0">
            <w:r>
              <w:t>A</w:t>
            </w:r>
            <w:r w:rsidR="008D2F3B">
              <w:t>nd</w:t>
            </w:r>
            <w:r>
              <w:t xml:space="preserve"> in</w:t>
            </w:r>
            <w:r w:rsidR="008D2F3B">
              <w:t>clusion</w:t>
            </w:r>
          </w:p>
          <w:p w14:paraId="4019FFEF" w14:textId="77777777" w:rsidR="00D57D0E" w:rsidRDefault="008D2F3B" w:rsidP="00B47AD0">
            <w:r>
              <w:t>demonstrated once or </w:t>
            </w:r>
          </w:p>
          <w:p w14:paraId="5486AB6B" w14:textId="407C4665" w:rsidR="00B47AD0" w:rsidRDefault="008D2F3B" w:rsidP="00B47AD0">
            <w:r>
              <w:t>twice going above normal scope of their role</w:t>
            </w:r>
          </w:p>
        </w:tc>
        <w:tc>
          <w:tcPr>
            <w:tcW w:w="2415" w:type="dxa"/>
          </w:tcPr>
          <w:p w14:paraId="258BAE9C" w14:textId="77777777" w:rsidR="00D57D0E" w:rsidRDefault="008D2F3B" w:rsidP="00B47AD0">
            <w:r>
              <w:t>Culture of excellence </w:t>
            </w:r>
          </w:p>
          <w:p w14:paraId="4D6B1D49" w14:textId="5FB4654E" w:rsidR="00B47AD0" w:rsidRDefault="008D2F3B" w:rsidP="00B47AD0">
            <w:r>
              <w:t>and inclusion demonstrated occasionally above the normal scope of their role</w:t>
            </w:r>
          </w:p>
        </w:tc>
        <w:tc>
          <w:tcPr>
            <w:tcW w:w="2447" w:type="dxa"/>
          </w:tcPr>
          <w:p w14:paraId="04E42D6B" w14:textId="77777777" w:rsidR="00D57D0E" w:rsidRDefault="008D2F3B" w:rsidP="00B47AD0">
            <w:r>
              <w:t>Culture of excellence </w:t>
            </w:r>
          </w:p>
          <w:p w14:paraId="38F5FC7B" w14:textId="77777777" w:rsidR="00D57D0E" w:rsidRDefault="008D2F3B" w:rsidP="00B47AD0">
            <w:r>
              <w:t>and inclusion demonstrated</w:t>
            </w:r>
            <w:r w:rsidR="00D57D0E">
              <w:t xml:space="preserve"> </w:t>
            </w:r>
            <w:r>
              <w:t>consistently </w:t>
            </w:r>
          </w:p>
          <w:p w14:paraId="214F4533" w14:textId="33A15B25" w:rsidR="00B47AD0" w:rsidRDefault="008D2F3B" w:rsidP="00B47AD0">
            <w:r>
              <w:t>above the normal scope</w:t>
            </w:r>
            <w:r w:rsidR="000C0595">
              <w:t xml:space="preserve"> </w:t>
            </w:r>
            <w:r>
              <w:t>of their role</w:t>
            </w:r>
          </w:p>
        </w:tc>
      </w:tr>
    </w:tbl>
    <w:p w14:paraId="467506F4" w14:textId="77777777" w:rsidR="00B47AD0" w:rsidRDefault="00B47AD0" w:rsidP="00B47AD0">
      <w:pPr>
        <w:jc w:val="center"/>
        <w:rPr>
          <w:sz w:val="36"/>
          <w:szCs w:val="36"/>
        </w:rPr>
      </w:pPr>
    </w:p>
    <w:p w14:paraId="42FC957D" w14:textId="77777777" w:rsidR="00B47AD0" w:rsidRDefault="00B47AD0" w:rsidP="00B47AD0">
      <w:pPr>
        <w:jc w:val="center"/>
        <w:rPr>
          <w:sz w:val="36"/>
          <w:szCs w:val="36"/>
        </w:rPr>
      </w:pPr>
    </w:p>
    <w:p w14:paraId="54EA78C0" w14:textId="77777777" w:rsidR="00B47AD0" w:rsidRPr="00B47AD0" w:rsidRDefault="00B47AD0" w:rsidP="00B47AD0">
      <w:pPr>
        <w:jc w:val="center"/>
        <w:rPr>
          <w:sz w:val="36"/>
          <w:szCs w:val="36"/>
        </w:rPr>
      </w:pPr>
    </w:p>
    <w:p w14:paraId="7DD5ED6B" w14:textId="77777777" w:rsidR="00B47AD0" w:rsidRDefault="00B47AD0"/>
    <w:sectPr w:rsidR="00B47AD0" w:rsidSect="0015496C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1E15" w14:textId="77777777" w:rsidR="00B47AD0" w:rsidRDefault="00B47AD0" w:rsidP="00B47AD0">
      <w:pPr>
        <w:spacing w:after="0" w:line="240" w:lineRule="auto"/>
      </w:pPr>
      <w:r>
        <w:separator/>
      </w:r>
    </w:p>
  </w:endnote>
  <w:endnote w:type="continuationSeparator" w:id="0">
    <w:p w14:paraId="3E8EE7AA" w14:textId="77777777" w:rsidR="00B47AD0" w:rsidRDefault="00B47AD0" w:rsidP="00B4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0D5E" w14:textId="77777777" w:rsidR="00B47AD0" w:rsidRDefault="00B47AD0" w:rsidP="00B47AD0">
      <w:pPr>
        <w:spacing w:after="0" w:line="240" w:lineRule="auto"/>
      </w:pPr>
      <w:r>
        <w:separator/>
      </w:r>
    </w:p>
  </w:footnote>
  <w:footnote w:type="continuationSeparator" w:id="0">
    <w:p w14:paraId="1FA5C4A2" w14:textId="77777777" w:rsidR="00B47AD0" w:rsidRDefault="00B47AD0" w:rsidP="00B47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40EE" w14:textId="1A83CB8A" w:rsidR="00B47AD0" w:rsidRDefault="00B47AD0">
    <w:pPr>
      <w:pStyle w:val="Header"/>
    </w:pPr>
  </w:p>
  <w:p w14:paraId="4F3B03E8" w14:textId="77777777" w:rsidR="00B47AD0" w:rsidRDefault="00B47A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704A6"/>
    <w:multiLevelType w:val="hybridMultilevel"/>
    <w:tmpl w:val="5238C6E8"/>
    <w:lvl w:ilvl="0" w:tplc="DDE4389C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6C"/>
    <w:rsid w:val="000302E2"/>
    <w:rsid w:val="000C0595"/>
    <w:rsid w:val="0015496C"/>
    <w:rsid w:val="003F55AD"/>
    <w:rsid w:val="008D2F3B"/>
    <w:rsid w:val="009017CB"/>
    <w:rsid w:val="00B47AD0"/>
    <w:rsid w:val="00D57D0E"/>
    <w:rsid w:val="00E04729"/>
    <w:rsid w:val="00F2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09B6"/>
  <w15:chartTrackingRefBased/>
  <w15:docId w15:val="{DFF33C81-D1DE-4A62-A262-294378B9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9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7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AD0"/>
  </w:style>
  <w:style w:type="paragraph" w:styleId="Footer">
    <w:name w:val="footer"/>
    <w:basedOn w:val="Normal"/>
    <w:link w:val="FooterChar"/>
    <w:uiPriority w:val="99"/>
    <w:unhideWhenUsed/>
    <w:rsid w:val="00B47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B6F93-FF3D-42CF-BE11-9E5AEE63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Schaffer</dc:creator>
  <cp:keywords/>
  <dc:description/>
  <cp:lastModifiedBy>Sasha Schaffer</cp:lastModifiedBy>
  <cp:revision>5</cp:revision>
  <dcterms:created xsi:type="dcterms:W3CDTF">2023-08-14T20:33:00Z</dcterms:created>
  <dcterms:modified xsi:type="dcterms:W3CDTF">2023-08-14T21:31:00Z</dcterms:modified>
</cp:coreProperties>
</file>